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8" w:rsidRPr="000E1C38" w:rsidRDefault="000E1C38" w:rsidP="000E1C38">
      <w:pPr>
        <w:jc w:val="center"/>
        <w:rPr>
          <w:rFonts w:ascii="Calibri" w:hAnsi="Calibri"/>
          <w:b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b/>
          <w:color w:val="444444"/>
          <w:sz w:val="23"/>
          <w:szCs w:val="23"/>
          <w:shd w:val="clear" w:color="auto" w:fill="FFFFFF"/>
        </w:rPr>
        <w:t>Group or Duo Spiritual Direction on the Move</w:t>
      </w:r>
    </w:p>
    <w:p w:rsidR="000E1C38" w:rsidRDefault="000E1C38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:rsidR="00F90B74" w:rsidRDefault="000E1C38" w:rsidP="000E1C38">
      <w:r>
        <w:rPr>
          <w:rFonts w:ascii="Calibri" w:hAnsi="Calibri"/>
          <w:color w:val="444444"/>
          <w:sz w:val="23"/>
          <w:szCs w:val="23"/>
          <w:shd w:val="clear" w:color="auto" w:fill="FFFFFF"/>
        </w:rPr>
        <w:t>Here is just a little of what you can expect: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If you have an issue of discernment you'd like the group to walk through with you, please let me know so I will have an idea of how many people we might have who will share.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If you decide to share, try and determine what the main points are that you could share in 5 minutes or so.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If you have time, please read the passage from Parker Palmer's "A Hidden Wholeness," and/or “Group Spiritual Direction” to get an idea of how we are to be present for each other.  If you don't have time, that is okay.  I will go over an abbreviated "ground rules" to make sure everyone is comfortable with the process.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The process will likely flow as follows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: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Intro meeting with the guy in the red hat(That would be me, if it’s warm enough for that kind of hat), before entering the trail.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We will either be one big group our multiple groups depending on our numbers.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We will enter the trail in silence (5 minutes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)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Following the silence, those who are sharing will be given their opportunities to speak.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We will follow up with clarifying questions.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We will then have another time of silence (5 minutes) to listen for impressions, insights, etc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.</w:t>
      </w:r>
      <w:proofErr w:type="gramEnd"/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Impressions, insights, etc. will be shared with the person who shared their discernment issue.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- Prayer of thanksgiving for the person who shared.</w:t>
      </w:r>
    </w:p>
    <w:sectPr w:rsidR="00F90B74" w:rsidSect="00F9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1C38"/>
    <w:rsid w:val="000E1C38"/>
    <w:rsid w:val="00F9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sspradley</dc:creator>
  <cp:lastModifiedBy>sspradley</cp:lastModifiedBy>
  <cp:revision>1</cp:revision>
  <dcterms:created xsi:type="dcterms:W3CDTF">2015-11-05T02:08:00Z</dcterms:created>
  <dcterms:modified xsi:type="dcterms:W3CDTF">2015-11-05T02:13:00Z</dcterms:modified>
</cp:coreProperties>
</file>